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979" w:rsidRPr="00A73D69" w:rsidRDefault="009C4979" w:rsidP="009C4979">
      <w:pPr>
        <w:ind w:firstLine="708"/>
        <w:jc w:val="both"/>
      </w:pPr>
      <w:r w:rsidRPr="00A73D69">
        <w:t>Na temelju članka 1., 9.a i 10. Zakona o financiranju javnih potreba u kulturi (“Narodne novine”, broj 47/90 i 27/93 i 38/09), i član</w:t>
      </w:r>
      <w:r w:rsidR="009858F8" w:rsidRPr="00A73D69">
        <w:t xml:space="preserve">ka </w:t>
      </w:r>
      <w:r w:rsidR="00F7699B" w:rsidRPr="00A73D69">
        <w:t>46</w:t>
      </w:r>
      <w:r w:rsidR="009858F8" w:rsidRPr="00A73D69">
        <w:t>. Statuta Grada Šibenika („Službeni glasnik Grada Šibenika“</w:t>
      </w:r>
      <w:r w:rsidR="000E237E" w:rsidRPr="00A73D69">
        <w:t xml:space="preserve"> broj 8/10, 5/12,</w:t>
      </w:r>
      <w:r w:rsidRPr="00A73D69">
        <w:t xml:space="preserve"> 2/13</w:t>
      </w:r>
      <w:r w:rsidR="000E237E" w:rsidRPr="00A73D69">
        <w:t xml:space="preserve"> i 2/18</w:t>
      </w:r>
      <w:r w:rsidRPr="00A73D69">
        <w:t xml:space="preserve">), </w:t>
      </w:r>
      <w:r w:rsidR="00F7699B" w:rsidRPr="00A73D69">
        <w:t>Gradonačelnik Grada Šibenika podnosi Gradskom vijeću Grada Šibenika</w:t>
      </w:r>
    </w:p>
    <w:p w:rsidR="00F7699B" w:rsidRPr="00A73D69" w:rsidRDefault="00F7699B" w:rsidP="009C4979">
      <w:pPr>
        <w:ind w:firstLine="708"/>
        <w:jc w:val="both"/>
      </w:pPr>
    </w:p>
    <w:p w:rsidR="009C4979" w:rsidRPr="00A73D69" w:rsidRDefault="009C4979" w:rsidP="009C4979">
      <w:pPr>
        <w:jc w:val="center"/>
        <w:rPr>
          <w:b/>
        </w:rPr>
      </w:pPr>
      <w:r w:rsidRPr="00A73D69">
        <w:rPr>
          <w:b/>
        </w:rPr>
        <w:t xml:space="preserve">IZVJEŠĆE </w:t>
      </w:r>
    </w:p>
    <w:p w:rsidR="009C4979" w:rsidRPr="00A73D69" w:rsidRDefault="00C512E1" w:rsidP="009C4979">
      <w:pPr>
        <w:jc w:val="center"/>
        <w:rPr>
          <w:b/>
        </w:rPr>
      </w:pPr>
      <w:r w:rsidRPr="00A73D69">
        <w:rPr>
          <w:b/>
        </w:rPr>
        <w:t>o</w:t>
      </w:r>
      <w:r w:rsidR="00071C76" w:rsidRPr="00A73D69">
        <w:rPr>
          <w:b/>
        </w:rPr>
        <w:t xml:space="preserve"> </w:t>
      </w:r>
      <w:r w:rsidR="00043357" w:rsidRPr="00A73D69">
        <w:rPr>
          <w:b/>
        </w:rPr>
        <w:t>izvršenju</w:t>
      </w:r>
      <w:r w:rsidR="00071C76" w:rsidRPr="00A73D69">
        <w:rPr>
          <w:b/>
        </w:rPr>
        <w:t xml:space="preserve"> P</w:t>
      </w:r>
      <w:r w:rsidR="00F7699B" w:rsidRPr="00A73D69">
        <w:rPr>
          <w:b/>
        </w:rPr>
        <w:t>rograma javnih potreba u kulturi,</w:t>
      </w:r>
    </w:p>
    <w:p w:rsidR="009C4979" w:rsidRPr="00A73D69" w:rsidRDefault="00F7699B" w:rsidP="00F7699B">
      <w:pPr>
        <w:jc w:val="center"/>
        <w:rPr>
          <w:b/>
        </w:rPr>
      </w:pPr>
      <w:r w:rsidRPr="00A73D69">
        <w:rPr>
          <w:b/>
        </w:rPr>
        <w:t xml:space="preserve">tehničkoj kulturi i znanosti </w:t>
      </w:r>
      <w:r w:rsidR="00D32949" w:rsidRPr="00A73D69">
        <w:rPr>
          <w:b/>
        </w:rPr>
        <w:t>Grada Šibenika za 2017</w:t>
      </w:r>
      <w:r w:rsidR="009C4979" w:rsidRPr="00A73D69">
        <w:rPr>
          <w:b/>
        </w:rPr>
        <w:t xml:space="preserve">. godinu </w:t>
      </w:r>
    </w:p>
    <w:p w:rsidR="009C4979" w:rsidRPr="00A73D69" w:rsidRDefault="009C4979" w:rsidP="009C4979"/>
    <w:p w:rsidR="00D32949" w:rsidRPr="00A73D69" w:rsidRDefault="009C4979" w:rsidP="00D32949">
      <w:pPr>
        <w:ind w:firstLine="708"/>
        <w:jc w:val="both"/>
      </w:pPr>
      <w:r w:rsidRPr="00A73D69">
        <w:t xml:space="preserve">Program javnih potreba u kulturi, tehničkoj kulturi i </w:t>
      </w:r>
      <w:r w:rsidR="0065767C" w:rsidRPr="00A73D69">
        <w:t>znanosti</w:t>
      </w:r>
      <w:r w:rsidR="00450679" w:rsidRPr="00A73D69">
        <w:t xml:space="preserve"> Grada Šibenika za 201</w:t>
      </w:r>
      <w:r w:rsidR="00D32949" w:rsidRPr="00A73D69">
        <w:t>7</w:t>
      </w:r>
      <w:r w:rsidRPr="00A73D69">
        <w:t xml:space="preserve">. godinu (u daljnjem tekstu Program) Program) donijelo je Gradsko vijeće Grada Šibenika na </w:t>
      </w:r>
      <w:r w:rsidR="00D32949" w:rsidRPr="00A73D69">
        <w:rPr>
          <w:szCs w:val="20"/>
        </w:rPr>
        <w:t>27. sjednici od 19. prosinca 2016. godine, Izmjene Programa na 3. sjednici od 22. rujna 2017. i na 5. sjednici od 20. prosinca 2017. godine a objavljeni su u “Službenom glasniku Grada Šibenika, broj 10/16, 7/17 i 9/17.</w:t>
      </w:r>
    </w:p>
    <w:p w:rsidR="009D5F1E" w:rsidRPr="00A73D69" w:rsidRDefault="009D5F1E" w:rsidP="009D5F1E">
      <w:pPr>
        <w:jc w:val="both"/>
      </w:pPr>
    </w:p>
    <w:p w:rsidR="009C4979" w:rsidRPr="00A73D69" w:rsidRDefault="009C4979" w:rsidP="009D5F1E">
      <w:pPr>
        <w:ind w:firstLine="360"/>
        <w:jc w:val="both"/>
      </w:pPr>
      <w:r w:rsidRPr="00A73D69">
        <w:t>Javne potrebe u kulturi, za koje se sredstva osiguravaju iz proračuna Grada Šibenika, jesu kulturne djelatnosti i poslovi, akcije i manifestacije od interesa za Grad Šibenik, a osobito:</w:t>
      </w:r>
    </w:p>
    <w:p w:rsidR="009C4979" w:rsidRPr="00A73D69" w:rsidRDefault="009C4979" w:rsidP="009C4979">
      <w:pPr>
        <w:numPr>
          <w:ilvl w:val="0"/>
          <w:numId w:val="1"/>
        </w:numPr>
        <w:jc w:val="both"/>
      </w:pPr>
      <w:r w:rsidRPr="00A73D69">
        <w:t>djelatnosti i poslovi ustanova kulture, udruženja i drugih organizacija u kulturi, kao i pomaganje i poticanje umjetničkog i kulturnog stvaralaštva,</w:t>
      </w:r>
    </w:p>
    <w:p w:rsidR="009C4979" w:rsidRPr="00A73D69" w:rsidRDefault="009C4979" w:rsidP="009C4979">
      <w:pPr>
        <w:numPr>
          <w:ilvl w:val="0"/>
          <w:numId w:val="1"/>
        </w:numPr>
        <w:jc w:val="both"/>
      </w:pPr>
      <w:r w:rsidRPr="00A73D69">
        <w:t>akcije i manifestacije u kulturi što pridonose razvitku i promicanju kulturnog života,</w:t>
      </w:r>
    </w:p>
    <w:p w:rsidR="009C4979" w:rsidRPr="00A73D69" w:rsidRDefault="009C4979" w:rsidP="009C4979">
      <w:pPr>
        <w:numPr>
          <w:ilvl w:val="0"/>
          <w:numId w:val="1"/>
        </w:numPr>
        <w:jc w:val="both"/>
      </w:pPr>
      <w:r w:rsidRPr="00A73D69">
        <w:t>investicijsko održavanje, adaptacije i prijeko potrebni zahvati na objektima kulture.</w:t>
      </w:r>
    </w:p>
    <w:p w:rsidR="009C4979" w:rsidRPr="00A73D69" w:rsidRDefault="009C4979" w:rsidP="009C4979"/>
    <w:p w:rsidR="009C4979" w:rsidRPr="00A73D69" w:rsidRDefault="009C4979" w:rsidP="009C4979">
      <w:pPr>
        <w:ind w:firstLine="360"/>
        <w:jc w:val="both"/>
      </w:pPr>
      <w:r w:rsidRPr="00A73D69">
        <w:t xml:space="preserve">Javne potrebe </w:t>
      </w:r>
      <w:r w:rsidR="009D5F1E" w:rsidRPr="00A73D69">
        <w:t>u kulturi Grada Šibenika za 2017</w:t>
      </w:r>
      <w:r w:rsidRPr="00A73D69">
        <w:t xml:space="preserve">. godinu utvrđuju se prema programima i prioritetima financiranja a realizirana su : </w:t>
      </w:r>
    </w:p>
    <w:p w:rsidR="009C4979" w:rsidRPr="00A73D69" w:rsidRDefault="009C4979" w:rsidP="009C4979">
      <w:pPr>
        <w:ind w:firstLine="36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0"/>
        <w:gridCol w:w="1620"/>
        <w:gridCol w:w="1857"/>
        <w:gridCol w:w="1134"/>
      </w:tblGrid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PROGRAMI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Planirana sredstva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Ostvareno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 xml:space="preserve">Indeks </w:t>
            </w:r>
            <w:proofErr w:type="spellStart"/>
            <w:r w:rsidRPr="00A73D69">
              <w:rPr>
                <w:b/>
                <w:lang w:eastAsia="en-US"/>
              </w:rPr>
              <w:t>ostvar</w:t>
            </w:r>
            <w:proofErr w:type="spellEnd"/>
            <w:r w:rsidRPr="00A73D69">
              <w:rPr>
                <w:b/>
                <w:lang w:eastAsia="en-US"/>
              </w:rPr>
              <w:t xml:space="preserve">. 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1. Šibensko kulturno ljeto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1D1C91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324</w:t>
            </w:r>
            <w:r w:rsidR="00DA49E7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1D1C91" w:rsidP="0039286D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323</w:t>
            </w:r>
            <w:r w:rsidR="007003D5" w:rsidRPr="00A73D69">
              <w:rPr>
                <w:lang w:eastAsia="en-US"/>
              </w:rPr>
              <w:t>.831,31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DA49E7" w:rsidP="00E73204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99,</w:t>
            </w:r>
            <w:r w:rsidR="001D1C91" w:rsidRPr="00A73D69">
              <w:rPr>
                <w:lang w:eastAsia="en-US"/>
              </w:rPr>
              <w:t>95</w:t>
            </w:r>
            <w:r w:rsidR="009C4979" w:rsidRPr="00A73D69">
              <w:rPr>
                <w:lang w:eastAsia="en-US"/>
              </w:rPr>
              <w:t>%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 xml:space="preserve">2. Tradicionalni dani i obljetnice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B6F2A" w:rsidP="00F00C73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1.</w:t>
            </w:r>
            <w:r w:rsidR="00F00C73" w:rsidRPr="00A73D69">
              <w:rPr>
                <w:lang w:eastAsia="en-US"/>
              </w:rPr>
              <w:t>341</w:t>
            </w:r>
            <w:r w:rsidRPr="00A73D69">
              <w:rPr>
                <w:lang w:eastAsia="en-US"/>
              </w:rPr>
              <w:t>.</w:t>
            </w:r>
            <w:r w:rsidR="008247B3" w:rsidRPr="00A73D69">
              <w:rPr>
                <w:lang w:eastAsia="en-US"/>
              </w:rPr>
              <w:t>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B6F2A" w:rsidP="00F00C73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1.</w:t>
            </w:r>
            <w:r w:rsidR="00F00C73" w:rsidRPr="00A73D69">
              <w:rPr>
                <w:lang w:eastAsia="en-US"/>
              </w:rPr>
              <w:t>290.178,63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00C73" w:rsidP="006022EB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96,21</w:t>
            </w:r>
            <w:r w:rsidR="009C4979" w:rsidRPr="00A73D69">
              <w:rPr>
                <w:lang w:eastAsia="en-US"/>
              </w:rPr>
              <w:t>%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3. Ostali kulturni programi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17A6F" w:rsidP="00BD677E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2.543</w:t>
            </w:r>
            <w:r w:rsidR="00BD677E" w:rsidRPr="00A73D69">
              <w:rPr>
                <w:lang w:eastAsia="en-US"/>
              </w:rPr>
              <w:t>.</w:t>
            </w:r>
            <w:r w:rsidR="008247B3" w:rsidRPr="00A73D69">
              <w:rPr>
                <w:lang w:eastAsia="en-US"/>
              </w:rPr>
              <w:t>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17A6F" w:rsidP="00F17A6F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2.533.196,68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17A6F" w:rsidP="006022EB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99,61</w:t>
            </w:r>
            <w:r w:rsidR="009C4979" w:rsidRPr="00A73D69">
              <w:rPr>
                <w:lang w:eastAsia="en-US"/>
              </w:rPr>
              <w:t>%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4. Održavanje spomenika kulture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514B5A" w:rsidP="001244F7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1.072</w:t>
            </w:r>
            <w:r w:rsidR="008247B3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514B5A" w:rsidP="00887A59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1.039.982,50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514B5A" w:rsidP="006022EB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97,01</w:t>
            </w:r>
            <w:r w:rsidR="00B57BAB" w:rsidRPr="00A73D69">
              <w:rPr>
                <w:lang w:eastAsia="en-US"/>
              </w:rPr>
              <w:t>%</w:t>
            </w:r>
          </w:p>
        </w:tc>
      </w:tr>
      <w:tr w:rsidR="00FC7341" w:rsidRPr="00A73D69" w:rsidTr="00317510">
        <w:trPr>
          <w:trHeight w:val="3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5. Program Tehničke kulture i znanosti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423.000,00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416.860,00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98,55%</w:t>
            </w:r>
          </w:p>
        </w:tc>
      </w:tr>
      <w:tr w:rsidR="00FC7341" w:rsidRPr="00A73D69" w:rsidTr="00317510">
        <w:trPr>
          <w:trHeight w:val="3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6. Udruge građana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755.000,00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755.000,00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341" w:rsidRPr="00A73D69" w:rsidRDefault="00FC7341" w:rsidP="00FC7341">
            <w:pPr>
              <w:jc w:val="right"/>
            </w:pPr>
            <w:r w:rsidRPr="00A73D69">
              <w:t>100,00%</w:t>
            </w:r>
          </w:p>
        </w:tc>
      </w:tr>
      <w:tr w:rsidR="009C4979" w:rsidRPr="00A73D69" w:rsidTr="00317510">
        <w:trPr>
          <w:trHeight w:val="34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7</w:t>
            </w:r>
            <w:r w:rsidR="009C4979" w:rsidRPr="00A73D69">
              <w:rPr>
                <w:lang w:eastAsia="en-US"/>
              </w:rPr>
              <w:t>. Muzej grada Šibenika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C7341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5.715</w:t>
            </w:r>
            <w:r w:rsidR="0069749A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1D18D7" w:rsidP="0039286D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5.058.928,26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C21ABB" w:rsidP="006022EB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99,18</w:t>
            </w:r>
            <w:r w:rsidR="009D4D16" w:rsidRPr="00A73D69">
              <w:rPr>
                <w:lang w:eastAsia="en-US"/>
              </w:rPr>
              <w:t xml:space="preserve"> %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8</w:t>
            </w:r>
            <w:r w:rsidR="009C4979" w:rsidRPr="00A73D69">
              <w:rPr>
                <w:lang w:eastAsia="en-US"/>
              </w:rPr>
              <w:t xml:space="preserve">. Gradska knjižnica «J. </w:t>
            </w:r>
            <w:proofErr w:type="spellStart"/>
            <w:r w:rsidR="009C4979" w:rsidRPr="00A73D69">
              <w:rPr>
                <w:lang w:eastAsia="en-US"/>
              </w:rPr>
              <w:t>Šižgorić</w:t>
            </w:r>
            <w:proofErr w:type="spellEnd"/>
            <w:r w:rsidR="009C4979" w:rsidRPr="00A73D69">
              <w:rPr>
                <w:lang w:eastAsia="en-US"/>
              </w:rPr>
              <w:t>» Šibenik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711A24" w:rsidP="007C110A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5.</w:t>
            </w:r>
            <w:r w:rsidR="00C21ABB" w:rsidRPr="00A73D69">
              <w:rPr>
                <w:lang w:eastAsia="en-US"/>
              </w:rPr>
              <w:t>777</w:t>
            </w:r>
            <w:r w:rsidR="007B6F1E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711A24" w:rsidP="00C21ABB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5</w:t>
            </w:r>
            <w:r w:rsidR="00C21ABB" w:rsidRPr="00A73D69">
              <w:rPr>
                <w:lang w:eastAsia="en-US"/>
              </w:rPr>
              <w:t>.447.312,67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C21ABB" w:rsidP="007C110A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94,29%</w:t>
            </w:r>
          </w:p>
        </w:tc>
      </w:tr>
      <w:tr w:rsidR="009C4979" w:rsidRPr="00A73D69" w:rsidTr="006022EB"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9</w:t>
            </w:r>
            <w:r w:rsidR="009C4979" w:rsidRPr="00A73D69">
              <w:rPr>
                <w:lang w:eastAsia="en-US"/>
              </w:rPr>
              <w:t>. Hrvatsko narodno kazalište Šibenik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C21ABB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7.471</w:t>
            </w:r>
            <w:r w:rsidR="003B01B6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C21ABB" w:rsidP="0039286D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7.382.534,16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C21ABB" w:rsidP="00D7155F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98,82</w:t>
            </w:r>
            <w:r w:rsidR="009C4979" w:rsidRPr="00A73D69">
              <w:rPr>
                <w:lang w:eastAsia="en-US"/>
              </w:rPr>
              <w:t>%</w:t>
            </w:r>
          </w:p>
        </w:tc>
      </w:tr>
      <w:tr w:rsidR="009B07CD" w:rsidRPr="00A73D69" w:rsidTr="006022EB">
        <w:trPr>
          <w:trHeight w:val="3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CD" w:rsidRPr="00A73D69" w:rsidRDefault="009B07CD" w:rsidP="00FC7341">
            <w:pPr>
              <w:spacing w:line="276" w:lineRule="auto"/>
              <w:rPr>
                <w:lang w:eastAsia="en-US"/>
              </w:rPr>
            </w:pPr>
            <w:r w:rsidRPr="00A73D69">
              <w:rPr>
                <w:lang w:eastAsia="en-US"/>
              </w:rPr>
              <w:t>1</w:t>
            </w:r>
            <w:r w:rsidR="00FC7341" w:rsidRPr="00A73D69">
              <w:rPr>
                <w:lang w:eastAsia="en-US"/>
              </w:rPr>
              <w:t>0</w:t>
            </w:r>
            <w:r w:rsidRPr="00A73D69">
              <w:rPr>
                <w:lang w:eastAsia="en-US"/>
              </w:rPr>
              <w:t xml:space="preserve">.Galerija sv. </w:t>
            </w:r>
            <w:proofErr w:type="spellStart"/>
            <w:r w:rsidRPr="00A73D69">
              <w:rPr>
                <w:lang w:eastAsia="en-US"/>
              </w:rPr>
              <w:t>Krševana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CD" w:rsidRPr="00A73D69" w:rsidRDefault="009B07CD" w:rsidP="009B07CD">
            <w:pPr>
              <w:spacing w:line="276" w:lineRule="auto"/>
              <w:jc w:val="right"/>
              <w:rPr>
                <w:lang w:eastAsia="en-US"/>
              </w:rPr>
            </w:pPr>
            <w:r w:rsidRPr="00A73D69">
              <w:rPr>
                <w:lang w:eastAsia="en-US"/>
              </w:rPr>
              <w:t>367.000,00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CD" w:rsidRPr="00A73D69" w:rsidRDefault="009B07CD" w:rsidP="0039286D">
            <w:pPr>
              <w:jc w:val="right"/>
              <w:rPr>
                <w:bCs/>
              </w:rPr>
            </w:pPr>
            <w:r w:rsidRPr="00A73D69">
              <w:rPr>
                <w:bCs/>
              </w:rPr>
              <w:t>368.250,37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7CD" w:rsidRPr="00A73D69" w:rsidRDefault="009B07CD" w:rsidP="006022EB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100,34%</w:t>
            </w:r>
          </w:p>
        </w:tc>
      </w:tr>
      <w:tr w:rsidR="000E716A" w:rsidRPr="00A73D69" w:rsidTr="006022EB">
        <w:trPr>
          <w:trHeight w:val="3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6A" w:rsidRPr="00A73D69" w:rsidRDefault="00FC7341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lang w:eastAsia="en-US"/>
              </w:rPr>
              <w:t>11</w:t>
            </w:r>
            <w:r w:rsidR="000E716A" w:rsidRPr="00A73D69">
              <w:rPr>
                <w:lang w:eastAsia="en-US"/>
              </w:rPr>
              <w:t>.</w:t>
            </w:r>
            <w:r w:rsidR="000E716A" w:rsidRPr="00A73D69">
              <w:rPr>
                <w:b/>
                <w:lang w:eastAsia="en-US"/>
              </w:rPr>
              <w:t xml:space="preserve"> </w:t>
            </w:r>
            <w:r w:rsidR="000E716A" w:rsidRPr="00A73D69">
              <w:rPr>
                <w:lang w:eastAsia="en-US"/>
              </w:rPr>
              <w:t>Tvrđava kulture Šibenik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6A" w:rsidRPr="00A73D69" w:rsidRDefault="00D913E7">
            <w:pPr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7.499</w:t>
            </w:r>
            <w:r w:rsidR="0021350D" w:rsidRPr="00A73D69">
              <w:rPr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6A" w:rsidRPr="00A73D69" w:rsidRDefault="00D913E7" w:rsidP="0039286D">
            <w:pPr>
              <w:jc w:val="right"/>
              <w:rPr>
                <w:bCs/>
              </w:rPr>
            </w:pPr>
            <w:r w:rsidRPr="00A73D69">
              <w:rPr>
                <w:bCs/>
              </w:rPr>
              <w:t>7.458.561,15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716A" w:rsidRPr="00A73D69" w:rsidRDefault="00D913E7" w:rsidP="006022EB">
            <w:pPr>
              <w:tabs>
                <w:tab w:val="right" w:pos="864"/>
              </w:tabs>
              <w:spacing w:line="276" w:lineRule="auto"/>
              <w:jc w:val="center"/>
              <w:rPr>
                <w:lang w:eastAsia="en-US"/>
              </w:rPr>
            </w:pPr>
            <w:r w:rsidRPr="00A73D69">
              <w:rPr>
                <w:lang w:eastAsia="en-US"/>
              </w:rPr>
              <w:t>99,46</w:t>
            </w:r>
            <w:r w:rsidR="0021350D" w:rsidRPr="00A73D69">
              <w:rPr>
                <w:lang w:eastAsia="en-US"/>
              </w:rPr>
              <w:t>%</w:t>
            </w:r>
          </w:p>
        </w:tc>
      </w:tr>
      <w:tr w:rsidR="009C4979" w:rsidRPr="00A73D69" w:rsidTr="00B04E1F">
        <w:trPr>
          <w:trHeight w:val="373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9C4979">
            <w:pPr>
              <w:spacing w:line="276" w:lineRule="auto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UKUPNO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979" w:rsidRPr="00A73D69" w:rsidRDefault="00B04E1F" w:rsidP="001D1C91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33.</w:t>
            </w:r>
            <w:r w:rsidR="007003D5" w:rsidRPr="00A73D69">
              <w:rPr>
                <w:b/>
                <w:lang w:eastAsia="en-US"/>
              </w:rPr>
              <w:t>2</w:t>
            </w:r>
            <w:r w:rsidR="001D1C91" w:rsidRPr="00A73D69">
              <w:rPr>
                <w:b/>
                <w:lang w:eastAsia="en-US"/>
              </w:rPr>
              <w:t>87</w:t>
            </w:r>
            <w:r w:rsidRPr="00A73D69">
              <w:rPr>
                <w:b/>
                <w:lang w:eastAsia="en-US"/>
              </w:rPr>
              <w:t>.000,00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8D7" w:rsidRPr="00A73D69" w:rsidRDefault="001D18D7" w:rsidP="001D18D7">
            <w:pPr>
              <w:jc w:val="right"/>
              <w:rPr>
                <w:b/>
                <w:color w:val="000000"/>
              </w:rPr>
            </w:pPr>
            <w:r w:rsidRPr="00A73D69">
              <w:rPr>
                <w:b/>
                <w:color w:val="000000"/>
              </w:rPr>
              <w:t>32.0</w:t>
            </w:r>
            <w:r w:rsidR="001D1C91" w:rsidRPr="00A73D69">
              <w:rPr>
                <w:b/>
                <w:color w:val="000000"/>
              </w:rPr>
              <w:t>74</w:t>
            </w:r>
            <w:r w:rsidRPr="00A73D69">
              <w:rPr>
                <w:b/>
                <w:color w:val="000000"/>
              </w:rPr>
              <w:t>.635,73</w:t>
            </w:r>
          </w:p>
          <w:p w:rsidR="009C4979" w:rsidRPr="00A73D69" w:rsidRDefault="009C4979" w:rsidP="001919F2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979" w:rsidRPr="00A73D69" w:rsidRDefault="00302B34" w:rsidP="006022EB">
            <w:pPr>
              <w:tabs>
                <w:tab w:val="right" w:pos="864"/>
              </w:tabs>
              <w:spacing w:line="276" w:lineRule="auto"/>
              <w:jc w:val="center"/>
              <w:rPr>
                <w:b/>
                <w:lang w:eastAsia="en-US"/>
              </w:rPr>
            </w:pPr>
            <w:r w:rsidRPr="00A73D69">
              <w:rPr>
                <w:b/>
                <w:lang w:eastAsia="en-US"/>
              </w:rPr>
              <w:t>96,36%</w:t>
            </w:r>
          </w:p>
        </w:tc>
      </w:tr>
    </w:tbl>
    <w:p w:rsidR="009C4979" w:rsidRPr="00A73D69" w:rsidRDefault="009C4979" w:rsidP="009C4979">
      <w:pPr>
        <w:ind w:firstLine="360"/>
        <w:jc w:val="both"/>
      </w:pPr>
    </w:p>
    <w:p w:rsidR="00A73D69" w:rsidRPr="00A73D69" w:rsidRDefault="00A73D69" w:rsidP="00A73D69">
      <w:r w:rsidRPr="00A73D69">
        <w:t>KLASA: 612-01/18-01/5</w:t>
      </w:r>
    </w:p>
    <w:p w:rsidR="00A73D69" w:rsidRPr="00A73D69" w:rsidRDefault="00A73D69" w:rsidP="00A73D69">
      <w:r w:rsidRPr="00A73D69">
        <w:t>URBROJ:2182/01-05/1-18-1</w:t>
      </w:r>
    </w:p>
    <w:p w:rsidR="00A73D69" w:rsidRPr="00A73D69" w:rsidRDefault="00A73D69" w:rsidP="00A73D69">
      <w:r w:rsidRPr="00A73D69">
        <w:t>Šibenik,  29. ožujka 2018.</w:t>
      </w:r>
    </w:p>
    <w:p w:rsidR="009C4979" w:rsidRPr="00A73D69" w:rsidRDefault="009C4979" w:rsidP="009C4979"/>
    <w:p w:rsidR="009C4979" w:rsidRPr="00A73D69" w:rsidRDefault="009C4979" w:rsidP="009C4979"/>
    <w:p w:rsidR="009C4979" w:rsidRPr="00A73D69" w:rsidRDefault="009C4979" w:rsidP="009C4979"/>
    <w:p w:rsidR="00ED2762" w:rsidRPr="00A73D69" w:rsidRDefault="009C4979" w:rsidP="00ED2762">
      <w:pPr>
        <w:rPr>
          <w:szCs w:val="20"/>
        </w:rPr>
      </w:pPr>
      <w:r w:rsidRPr="00A73D69">
        <w:tab/>
      </w:r>
      <w:r w:rsidRPr="00A73D69">
        <w:tab/>
      </w:r>
      <w:r w:rsidRPr="00A73D69">
        <w:tab/>
      </w:r>
      <w:r w:rsidRPr="00A73D69">
        <w:tab/>
      </w:r>
      <w:r w:rsidRPr="00A73D69">
        <w:tab/>
      </w:r>
      <w:r w:rsidRPr="00A73D69">
        <w:tab/>
      </w:r>
      <w:r w:rsidRPr="00A73D69">
        <w:tab/>
      </w:r>
      <w:r w:rsidRPr="00A73D69">
        <w:tab/>
      </w:r>
      <w:r w:rsidRPr="00A73D69">
        <w:tab/>
      </w:r>
      <w:r w:rsidR="00E65BF4" w:rsidRPr="00A73D69">
        <w:rPr>
          <w:szCs w:val="20"/>
        </w:rPr>
        <w:t>GRADONAČELNIK</w:t>
      </w:r>
    </w:p>
    <w:p w:rsidR="00F7699B" w:rsidRPr="003E1FA0" w:rsidRDefault="00ED2762" w:rsidP="003E1FA0">
      <w:pPr>
        <w:overflowPunct w:val="0"/>
        <w:autoSpaceDE w:val="0"/>
        <w:autoSpaceDN w:val="0"/>
        <w:adjustRightInd w:val="0"/>
        <w:rPr>
          <w:color w:val="000000"/>
          <w:szCs w:val="20"/>
        </w:rPr>
      </w:pP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Pr="00A73D69">
        <w:rPr>
          <w:szCs w:val="20"/>
        </w:rPr>
        <w:tab/>
      </w:r>
      <w:r w:rsidR="00E65BF4" w:rsidRPr="00A73D69">
        <w:rPr>
          <w:szCs w:val="20"/>
        </w:rPr>
        <w:tab/>
      </w:r>
      <w:r w:rsidR="00E65BF4" w:rsidRPr="00A73D69">
        <w:rPr>
          <w:color w:val="000000"/>
          <w:szCs w:val="20"/>
        </w:rPr>
        <w:t>Željko Burić, dr. med.</w:t>
      </w:r>
      <w:bookmarkStart w:id="0" w:name="_GoBack"/>
      <w:bookmarkEnd w:id="0"/>
    </w:p>
    <w:p w:rsidR="00B657C4" w:rsidRPr="00A73D69" w:rsidRDefault="00B657C4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B657C4" w:rsidP="00B657C4">
      <w:pPr>
        <w:jc w:val="both"/>
      </w:pPr>
      <w:r w:rsidRPr="00A73D69">
        <w:t>Na temelju članka 1., 9.a i 10. Zakona o financiranju javnih potreba u kulturi (“Narodne novine”, broj 47/90 i 27/93 i 38/09), i članka 32. Statuta Grada Šibenika („Službeni glasnik G</w:t>
      </w:r>
      <w:r w:rsidR="00686220" w:rsidRPr="00A73D69">
        <w:t>rada Šibenika“ broj 8/10, 5/12 ,</w:t>
      </w:r>
      <w:r w:rsidRPr="00A73D69">
        <w:t xml:space="preserve"> 2/13</w:t>
      </w:r>
      <w:r w:rsidR="00686220" w:rsidRPr="00A73D69">
        <w:t xml:space="preserve"> i 2/18</w:t>
      </w:r>
      <w:r w:rsidRPr="00A73D69">
        <w:t xml:space="preserve"> ), </w:t>
      </w:r>
      <w:r w:rsidR="00F7699B" w:rsidRPr="00A73D69">
        <w:rPr>
          <w:szCs w:val="20"/>
        </w:rPr>
        <w:t xml:space="preserve">Gradsko vijeće Grada Šibenika na </w:t>
      </w:r>
      <w:r w:rsidR="00E443AE" w:rsidRPr="00A73D69">
        <w:rPr>
          <w:szCs w:val="20"/>
        </w:rPr>
        <w:t xml:space="preserve"> </w:t>
      </w:r>
      <w:r w:rsidR="000A51C9">
        <w:rPr>
          <w:szCs w:val="20"/>
        </w:rPr>
        <w:t xml:space="preserve">8. </w:t>
      </w:r>
      <w:r w:rsidR="00F7699B" w:rsidRPr="00A73D69">
        <w:rPr>
          <w:szCs w:val="20"/>
        </w:rPr>
        <w:t xml:space="preserve">sjednici </w:t>
      </w:r>
      <w:r w:rsidR="009D5F1E" w:rsidRPr="00A73D69">
        <w:rPr>
          <w:szCs w:val="20"/>
        </w:rPr>
        <w:t>od</w:t>
      </w:r>
      <w:r w:rsidR="00E443AE" w:rsidRPr="00A73D69">
        <w:rPr>
          <w:szCs w:val="20"/>
        </w:rPr>
        <w:t xml:space="preserve"> </w:t>
      </w:r>
      <w:r w:rsidR="000A51C9">
        <w:rPr>
          <w:szCs w:val="20"/>
        </w:rPr>
        <w:t>20. lipnja</w:t>
      </w:r>
      <w:r w:rsidR="009D5F1E" w:rsidRPr="00A73D69">
        <w:rPr>
          <w:szCs w:val="20"/>
        </w:rPr>
        <w:t xml:space="preserve"> 2018</w:t>
      </w:r>
      <w:r w:rsidR="00F7699B" w:rsidRPr="00A73D69">
        <w:rPr>
          <w:szCs w:val="20"/>
        </w:rPr>
        <w:t>. godine donosi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0051B1" w:rsidRPr="00A73D69" w:rsidRDefault="000051B1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b/>
          <w:szCs w:val="20"/>
        </w:rPr>
      </w:pPr>
      <w:r w:rsidRPr="00A73D69">
        <w:rPr>
          <w:b/>
          <w:szCs w:val="20"/>
        </w:rPr>
        <w:t xml:space="preserve">ZAKLJUČAK </w:t>
      </w:r>
    </w:p>
    <w:p w:rsidR="00F579DB" w:rsidRPr="00A73D69" w:rsidRDefault="00F7699B" w:rsidP="00F579DB">
      <w:pPr>
        <w:jc w:val="center"/>
        <w:rPr>
          <w:b/>
        </w:rPr>
      </w:pPr>
      <w:r w:rsidRPr="00A73D69">
        <w:rPr>
          <w:b/>
          <w:szCs w:val="20"/>
        </w:rPr>
        <w:t xml:space="preserve">o prihvaćanju </w:t>
      </w:r>
      <w:r w:rsidR="00F579DB" w:rsidRPr="00A73D69">
        <w:rPr>
          <w:b/>
          <w:szCs w:val="20"/>
        </w:rPr>
        <w:t>Izvješća o</w:t>
      </w:r>
      <w:r w:rsidR="00F579DB" w:rsidRPr="00A73D69">
        <w:rPr>
          <w:b/>
        </w:rPr>
        <w:t xml:space="preserve"> </w:t>
      </w:r>
      <w:r w:rsidR="00043357" w:rsidRPr="00A73D69">
        <w:rPr>
          <w:b/>
        </w:rPr>
        <w:t>izvršenju</w:t>
      </w:r>
      <w:r w:rsidR="00F579DB" w:rsidRPr="00A73D69">
        <w:rPr>
          <w:b/>
        </w:rPr>
        <w:t xml:space="preserve"> Programa javnih potreba u kulturi,</w:t>
      </w:r>
    </w:p>
    <w:p w:rsidR="00F7699B" w:rsidRPr="00A73D69" w:rsidRDefault="00F579DB" w:rsidP="00F579DB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A73D69">
        <w:rPr>
          <w:b/>
        </w:rPr>
        <w:t>tehničkoj kulturi i</w:t>
      </w:r>
      <w:r w:rsidR="009D5F1E" w:rsidRPr="00A73D69">
        <w:rPr>
          <w:b/>
        </w:rPr>
        <w:t xml:space="preserve"> znanosti Grada Šibenika za 2017</w:t>
      </w:r>
      <w:r w:rsidRPr="00A73D69">
        <w:rPr>
          <w:b/>
        </w:rPr>
        <w:t xml:space="preserve">. </w:t>
      </w:r>
      <w:r w:rsidR="000051B1" w:rsidRPr="00A73D69">
        <w:rPr>
          <w:b/>
        </w:rPr>
        <w:t>g</w:t>
      </w:r>
      <w:r w:rsidRPr="00A73D69">
        <w:rPr>
          <w:b/>
        </w:rPr>
        <w:t>odinu</w:t>
      </w:r>
    </w:p>
    <w:p w:rsidR="000051B1" w:rsidRPr="00A73D69" w:rsidRDefault="000051B1" w:rsidP="00F579DB">
      <w:pPr>
        <w:overflowPunct w:val="0"/>
        <w:autoSpaceDE w:val="0"/>
        <w:autoSpaceDN w:val="0"/>
        <w:adjustRightInd w:val="0"/>
        <w:jc w:val="center"/>
        <w:rPr>
          <w:b/>
        </w:rPr>
      </w:pPr>
    </w:p>
    <w:p w:rsidR="000051B1" w:rsidRPr="00A73D69" w:rsidRDefault="000051B1" w:rsidP="00F579D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I.</w:t>
      </w:r>
    </w:p>
    <w:p w:rsidR="00B657C4" w:rsidRPr="00A73D69" w:rsidRDefault="00B657C4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3852CE" w:rsidRPr="00A73D69" w:rsidRDefault="00F7699B" w:rsidP="003852CE">
      <w:pPr>
        <w:jc w:val="both"/>
      </w:pPr>
      <w:r w:rsidRPr="00A73D69">
        <w:rPr>
          <w:szCs w:val="20"/>
        </w:rPr>
        <w:t xml:space="preserve">Prihvaća se Izvješće o </w:t>
      </w:r>
      <w:r w:rsidR="00043357" w:rsidRPr="00A73D69">
        <w:rPr>
          <w:szCs w:val="20"/>
        </w:rPr>
        <w:t>izvršenju</w:t>
      </w:r>
      <w:r w:rsidRPr="00A73D69">
        <w:rPr>
          <w:szCs w:val="20"/>
        </w:rPr>
        <w:t xml:space="preserve"> </w:t>
      </w:r>
      <w:r w:rsidR="003852CE" w:rsidRPr="00A73D69">
        <w:t>Programa javnih potreba u kulturi,</w:t>
      </w:r>
      <w:r w:rsidR="00B53D2B" w:rsidRPr="00A73D69">
        <w:t xml:space="preserve"> </w:t>
      </w:r>
      <w:r w:rsidR="003852CE" w:rsidRPr="00A73D69">
        <w:t>tehničkoj kulturi i</w:t>
      </w:r>
      <w:r w:rsidR="009D5F1E" w:rsidRPr="00A73D69">
        <w:t xml:space="preserve"> znanosti Grada Šibenika za 2017</w:t>
      </w:r>
      <w:r w:rsidR="003852CE" w:rsidRPr="00A73D69">
        <w:t xml:space="preserve">. </w:t>
      </w:r>
      <w:r w:rsidR="00B53D2B" w:rsidRPr="00A73D69">
        <w:t>g</w:t>
      </w:r>
      <w:r w:rsidR="003852CE" w:rsidRPr="00A73D69">
        <w:t>odinu</w:t>
      </w:r>
    </w:p>
    <w:p w:rsidR="00B657C4" w:rsidRPr="00A73D69" w:rsidRDefault="00B657C4" w:rsidP="003852CE">
      <w:pPr>
        <w:jc w:val="both"/>
      </w:pPr>
    </w:p>
    <w:p w:rsidR="00F7699B" w:rsidRPr="00A73D69" w:rsidRDefault="00F7699B" w:rsidP="003852CE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II.</w:t>
      </w:r>
    </w:p>
    <w:p w:rsidR="00B657C4" w:rsidRPr="00A73D69" w:rsidRDefault="00B657C4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73D69">
        <w:rPr>
          <w:szCs w:val="20"/>
        </w:rPr>
        <w:t>Ovaj Zaključak stupa na snagu danom donošenja a bit će objavljen u „Službenom glasniku Grada Šibenika“.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  <w:r w:rsidRPr="00A73D69">
        <w:rPr>
          <w:szCs w:val="20"/>
        </w:rPr>
        <w:t>GRADSKO VIJEĆE GRADA ŠIBENIKA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ind w:left="5664" w:firstLine="708"/>
        <w:jc w:val="center"/>
        <w:rPr>
          <w:szCs w:val="20"/>
        </w:rPr>
      </w:pPr>
      <w:r w:rsidRPr="00A73D69">
        <w:rPr>
          <w:szCs w:val="20"/>
        </w:rPr>
        <w:t>PREDSJEDNIK</w:t>
      </w:r>
    </w:p>
    <w:p w:rsidR="00F7699B" w:rsidRPr="00A73D69" w:rsidRDefault="00D544CB" w:rsidP="00F7699B">
      <w:pPr>
        <w:overflowPunct w:val="0"/>
        <w:autoSpaceDE w:val="0"/>
        <w:autoSpaceDN w:val="0"/>
        <w:adjustRightInd w:val="0"/>
        <w:ind w:left="5664" w:firstLine="708"/>
        <w:jc w:val="center"/>
        <w:rPr>
          <w:szCs w:val="20"/>
        </w:rPr>
      </w:pPr>
      <w:r w:rsidRPr="00A73D69">
        <w:rPr>
          <w:szCs w:val="20"/>
        </w:rPr>
        <w:t>d</w:t>
      </w:r>
      <w:r w:rsidR="00F7699B" w:rsidRPr="00A73D69">
        <w:rPr>
          <w:szCs w:val="20"/>
        </w:rPr>
        <w:t xml:space="preserve">r. sc. Dragan </w:t>
      </w:r>
      <w:proofErr w:type="spellStart"/>
      <w:r w:rsidR="00F7699B" w:rsidRPr="00A73D69">
        <w:rPr>
          <w:szCs w:val="20"/>
        </w:rPr>
        <w:t>Zlatović</w:t>
      </w:r>
      <w:proofErr w:type="spellEnd"/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 w:rsidRPr="00A73D69">
        <w:rPr>
          <w:szCs w:val="20"/>
        </w:rPr>
        <w:t>KLASA:612-01/1</w:t>
      </w:r>
      <w:r w:rsidR="009D5F1E" w:rsidRPr="00A73D69">
        <w:rPr>
          <w:szCs w:val="20"/>
        </w:rPr>
        <w:t>8</w:t>
      </w:r>
      <w:r w:rsidRPr="00A73D69">
        <w:rPr>
          <w:szCs w:val="20"/>
        </w:rPr>
        <w:t>-01/</w:t>
      </w:r>
      <w:r w:rsidR="000A51C9">
        <w:rPr>
          <w:szCs w:val="20"/>
        </w:rPr>
        <w:t>05</w:t>
      </w:r>
    </w:p>
    <w:p w:rsidR="00F7699B" w:rsidRPr="00A73D69" w:rsidRDefault="000A51C9" w:rsidP="00F7699B">
      <w:pPr>
        <w:overflowPunct w:val="0"/>
        <w:autoSpaceDE w:val="0"/>
        <w:autoSpaceDN w:val="0"/>
        <w:adjustRightInd w:val="0"/>
        <w:jc w:val="both"/>
        <w:rPr>
          <w:szCs w:val="20"/>
        </w:rPr>
      </w:pPr>
      <w:r>
        <w:rPr>
          <w:szCs w:val="20"/>
        </w:rPr>
        <w:t>URBROJ:2182/01-05/1-18</w:t>
      </w:r>
      <w:r w:rsidR="00F7699B" w:rsidRPr="00A73D69">
        <w:rPr>
          <w:szCs w:val="20"/>
        </w:rPr>
        <w:t>-2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  <w:r w:rsidRPr="00A73D69">
        <w:rPr>
          <w:szCs w:val="20"/>
        </w:rPr>
        <w:t xml:space="preserve">Šibenik, </w:t>
      </w:r>
      <w:r w:rsidR="000A51C9">
        <w:rPr>
          <w:szCs w:val="20"/>
        </w:rPr>
        <w:t>20. lipnja</w:t>
      </w:r>
      <w:r w:rsidR="009D5F1E" w:rsidRPr="00A73D69">
        <w:rPr>
          <w:szCs w:val="20"/>
        </w:rPr>
        <w:t xml:space="preserve"> 2018.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  <w:r w:rsidRPr="00A73D69">
        <w:rPr>
          <w:szCs w:val="20"/>
        </w:rPr>
        <w:t>Dostaviti: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  <w:r w:rsidRPr="00A73D69">
        <w:rPr>
          <w:szCs w:val="20"/>
        </w:rPr>
        <w:t>1. Službeni  glasnik Grada Šibenika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</w:pPr>
      <w:r w:rsidRPr="00A73D69">
        <w:t>2. Upravni odjel za financije - ovdje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</w:pPr>
      <w:r w:rsidRPr="00A73D69">
        <w:t>3. Upravni odjel za društvene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ind w:left="360"/>
      </w:pPr>
      <w:r w:rsidRPr="00A73D69">
        <w:t xml:space="preserve">djelatnosti - ovdje 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</w:pPr>
      <w:r w:rsidRPr="00A73D69">
        <w:t>4.  Dokumentacija – ovdje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</w:pPr>
      <w:r w:rsidRPr="00A73D69">
        <w:t>5.  Arhiv - ovdje</w:t>
      </w:r>
    </w:p>
    <w:p w:rsidR="00F7699B" w:rsidRPr="00A73D69" w:rsidRDefault="00F7699B" w:rsidP="00F7699B">
      <w:pPr>
        <w:overflowPunct w:val="0"/>
        <w:autoSpaceDE w:val="0"/>
        <w:autoSpaceDN w:val="0"/>
        <w:adjustRightInd w:val="0"/>
        <w:ind w:left="1080"/>
        <w:contextualSpacing/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F7699B">
      <w:pPr>
        <w:overflowPunct w:val="0"/>
        <w:autoSpaceDE w:val="0"/>
        <w:autoSpaceDN w:val="0"/>
        <w:adjustRightInd w:val="0"/>
        <w:rPr>
          <w:szCs w:val="20"/>
        </w:rPr>
      </w:pPr>
    </w:p>
    <w:p w:rsidR="00F7699B" w:rsidRPr="00A73D69" w:rsidRDefault="00F7699B" w:rsidP="009C4979"/>
    <w:sectPr w:rsidR="00F7699B" w:rsidRPr="00A73D69" w:rsidSect="009C497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F6BA6"/>
    <w:multiLevelType w:val="hybridMultilevel"/>
    <w:tmpl w:val="36EC78FE"/>
    <w:lvl w:ilvl="0" w:tplc="6FF81BC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C952116"/>
    <w:multiLevelType w:val="hybridMultilevel"/>
    <w:tmpl w:val="3544C78A"/>
    <w:lvl w:ilvl="0" w:tplc="1E5ABB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C4979"/>
    <w:rsid w:val="000051B1"/>
    <w:rsid w:val="00005A54"/>
    <w:rsid w:val="00031DF4"/>
    <w:rsid w:val="00043357"/>
    <w:rsid w:val="00071C76"/>
    <w:rsid w:val="0008023C"/>
    <w:rsid w:val="000831D6"/>
    <w:rsid w:val="00094EE7"/>
    <w:rsid w:val="000A25FA"/>
    <w:rsid w:val="000A51C9"/>
    <w:rsid w:val="000D6ECA"/>
    <w:rsid w:val="000E237E"/>
    <w:rsid w:val="000E716A"/>
    <w:rsid w:val="000F6087"/>
    <w:rsid w:val="00103712"/>
    <w:rsid w:val="001244F7"/>
    <w:rsid w:val="00136D13"/>
    <w:rsid w:val="00137B93"/>
    <w:rsid w:val="001514F9"/>
    <w:rsid w:val="00170765"/>
    <w:rsid w:val="001919F2"/>
    <w:rsid w:val="001D18D7"/>
    <w:rsid w:val="001D1C91"/>
    <w:rsid w:val="001E1807"/>
    <w:rsid w:val="0020392A"/>
    <w:rsid w:val="0021350D"/>
    <w:rsid w:val="00220B5E"/>
    <w:rsid w:val="00232ACC"/>
    <w:rsid w:val="00235D67"/>
    <w:rsid w:val="002745B1"/>
    <w:rsid w:val="00302B34"/>
    <w:rsid w:val="00317510"/>
    <w:rsid w:val="00365649"/>
    <w:rsid w:val="0036795F"/>
    <w:rsid w:val="003752B7"/>
    <w:rsid w:val="003852CE"/>
    <w:rsid w:val="00391FE5"/>
    <w:rsid w:val="0039286D"/>
    <w:rsid w:val="003B01B6"/>
    <w:rsid w:val="003E1FA0"/>
    <w:rsid w:val="003F77C9"/>
    <w:rsid w:val="0041668B"/>
    <w:rsid w:val="00423612"/>
    <w:rsid w:val="00450679"/>
    <w:rsid w:val="00452A5D"/>
    <w:rsid w:val="0047254C"/>
    <w:rsid w:val="0048149B"/>
    <w:rsid w:val="004A0647"/>
    <w:rsid w:val="004A25F5"/>
    <w:rsid w:val="004B39C2"/>
    <w:rsid w:val="004C157E"/>
    <w:rsid w:val="004E46CB"/>
    <w:rsid w:val="004F5761"/>
    <w:rsid w:val="00514B5A"/>
    <w:rsid w:val="00520A61"/>
    <w:rsid w:val="00536852"/>
    <w:rsid w:val="005609B5"/>
    <w:rsid w:val="0056462D"/>
    <w:rsid w:val="00566CCD"/>
    <w:rsid w:val="00567540"/>
    <w:rsid w:val="005921AD"/>
    <w:rsid w:val="005A2F3C"/>
    <w:rsid w:val="005C5109"/>
    <w:rsid w:val="006010B0"/>
    <w:rsid w:val="006022EB"/>
    <w:rsid w:val="0065767C"/>
    <w:rsid w:val="006858DA"/>
    <w:rsid w:val="00686220"/>
    <w:rsid w:val="0069749A"/>
    <w:rsid w:val="006A3F76"/>
    <w:rsid w:val="006B0328"/>
    <w:rsid w:val="006B7C41"/>
    <w:rsid w:val="006F5CB4"/>
    <w:rsid w:val="007003D5"/>
    <w:rsid w:val="00711A24"/>
    <w:rsid w:val="007172A4"/>
    <w:rsid w:val="007237AE"/>
    <w:rsid w:val="00742E4C"/>
    <w:rsid w:val="00754EB6"/>
    <w:rsid w:val="0079245B"/>
    <w:rsid w:val="007B6F1E"/>
    <w:rsid w:val="007C110A"/>
    <w:rsid w:val="007C3C6B"/>
    <w:rsid w:val="007D096F"/>
    <w:rsid w:val="007E2021"/>
    <w:rsid w:val="00811E8A"/>
    <w:rsid w:val="00815319"/>
    <w:rsid w:val="00815780"/>
    <w:rsid w:val="008247B3"/>
    <w:rsid w:val="00837FE2"/>
    <w:rsid w:val="00841448"/>
    <w:rsid w:val="008427D6"/>
    <w:rsid w:val="00867662"/>
    <w:rsid w:val="00887A59"/>
    <w:rsid w:val="008A539D"/>
    <w:rsid w:val="008B209C"/>
    <w:rsid w:val="008C77D4"/>
    <w:rsid w:val="00900E38"/>
    <w:rsid w:val="00910701"/>
    <w:rsid w:val="00944FAD"/>
    <w:rsid w:val="00953F5D"/>
    <w:rsid w:val="0095616A"/>
    <w:rsid w:val="0096144D"/>
    <w:rsid w:val="00963458"/>
    <w:rsid w:val="009858F8"/>
    <w:rsid w:val="00996A6B"/>
    <w:rsid w:val="009B07CD"/>
    <w:rsid w:val="009C4979"/>
    <w:rsid w:val="009D4D16"/>
    <w:rsid w:val="009D5F1E"/>
    <w:rsid w:val="00A32E33"/>
    <w:rsid w:val="00A62649"/>
    <w:rsid w:val="00A73D69"/>
    <w:rsid w:val="00A80D8F"/>
    <w:rsid w:val="00A84310"/>
    <w:rsid w:val="00A84AA9"/>
    <w:rsid w:val="00A9010A"/>
    <w:rsid w:val="00A93104"/>
    <w:rsid w:val="00AD24CC"/>
    <w:rsid w:val="00AE60A9"/>
    <w:rsid w:val="00B04E1F"/>
    <w:rsid w:val="00B30B17"/>
    <w:rsid w:val="00B43450"/>
    <w:rsid w:val="00B53D2B"/>
    <w:rsid w:val="00B57BAB"/>
    <w:rsid w:val="00B657C4"/>
    <w:rsid w:val="00B92505"/>
    <w:rsid w:val="00B977BC"/>
    <w:rsid w:val="00BA6431"/>
    <w:rsid w:val="00BC7687"/>
    <w:rsid w:val="00BD677E"/>
    <w:rsid w:val="00C009D1"/>
    <w:rsid w:val="00C05CF0"/>
    <w:rsid w:val="00C21ABB"/>
    <w:rsid w:val="00C34431"/>
    <w:rsid w:val="00C512E1"/>
    <w:rsid w:val="00C5418E"/>
    <w:rsid w:val="00C66569"/>
    <w:rsid w:val="00C834D8"/>
    <w:rsid w:val="00CB355C"/>
    <w:rsid w:val="00CB49E6"/>
    <w:rsid w:val="00D11E4A"/>
    <w:rsid w:val="00D31399"/>
    <w:rsid w:val="00D32949"/>
    <w:rsid w:val="00D4433F"/>
    <w:rsid w:val="00D51573"/>
    <w:rsid w:val="00D544CB"/>
    <w:rsid w:val="00D7155F"/>
    <w:rsid w:val="00D8464C"/>
    <w:rsid w:val="00D86A16"/>
    <w:rsid w:val="00D90B08"/>
    <w:rsid w:val="00D913E7"/>
    <w:rsid w:val="00D92F85"/>
    <w:rsid w:val="00DA02B5"/>
    <w:rsid w:val="00DA1F6D"/>
    <w:rsid w:val="00DA49E7"/>
    <w:rsid w:val="00DC1FB1"/>
    <w:rsid w:val="00DD6F0D"/>
    <w:rsid w:val="00DF1834"/>
    <w:rsid w:val="00E00661"/>
    <w:rsid w:val="00E443AE"/>
    <w:rsid w:val="00E65BF4"/>
    <w:rsid w:val="00E73204"/>
    <w:rsid w:val="00E766EC"/>
    <w:rsid w:val="00EB7C77"/>
    <w:rsid w:val="00EC2E1F"/>
    <w:rsid w:val="00ED2762"/>
    <w:rsid w:val="00F00C73"/>
    <w:rsid w:val="00F17A6F"/>
    <w:rsid w:val="00F5000D"/>
    <w:rsid w:val="00F579DB"/>
    <w:rsid w:val="00F66A54"/>
    <w:rsid w:val="00F7699B"/>
    <w:rsid w:val="00FB6F2A"/>
    <w:rsid w:val="00FC7341"/>
    <w:rsid w:val="00FC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979"/>
    <w:pPr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27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2EAB6E-B893-4EB3-923D-08A9D828D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Skorić</dc:creator>
  <cp:keywords/>
  <dc:description/>
  <cp:lastModifiedBy>Azra Skorić</cp:lastModifiedBy>
  <cp:revision>160</cp:revision>
  <cp:lastPrinted>2017-03-03T09:25:00Z</cp:lastPrinted>
  <dcterms:created xsi:type="dcterms:W3CDTF">2015-03-13T12:46:00Z</dcterms:created>
  <dcterms:modified xsi:type="dcterms:W3CDTF">2018-06-29T11:27:00Z</dcterms:modified>
</cp:coreProperties>
</file>